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E413" w14:textId="77777777" w:rsidR="0025388C" w:rsidRPr="000C3ACA" w:rsidRDefault="005815FD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3ACA">
        <w:rPr>
          <w:rFonts w:ascii="Times New Roman" w:eastAsia="Times New Roman" w:hAnsi="Times New Roman" w:cs="Times New Roman"/>
          <w:sz w:val="18"/>
          <w:szCs w:val="18"/>
          <w:lang w:val="ru-RU"/>
        </w:rPr>
        <w:t>Приложение №4 к договору №… от …</w:t>
      </w:r>
    </w:p>
    <w:p w14:paraId="0A7F9E75" w14:textId="77777777" w:rsidR="00947182" w:rsidRPr="006D4C2F" w:rsidRDefault="00947182" w:rsidP="000C3ACA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p w14:paraId="64D29925" w14:textId="68C9383E" w:rsidR="000C3ACA" w:rsidRPr="000C3ACA" w:rsidRDefault="005815FD" w:rsidP="000C3ACA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</w:t>
      </w:r>
      <w:r w:rsidR="00F558EF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4 ПЕРВОЕ ЗНАКОМСТВО</w:t>
      </w:r>
      <w:r w:rsidR="00F558EF" w:rsidRPr="00F558EF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: ПРАГА - ПАРИЖ- ВЕРСАЛЬ* - КЕЛЬН</w:t>
      </w:r>
    </w:p>
    <w:p w14:paraId="7738CA3A" w14:textId="77777777" w:rsidR="00947182" w:rsidRPr="00947182" w:rsidRDefault="00947182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</w:p>
    <w:p w14:paraId="673CB335" w14:textId="58B31213" w:rsidR="00947182" w:rsidRPr="000C3ACA" w:rsidRDefault="00F558EF" w:rsidP="00947182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8</w:t>
      </w:r>
      <w:r w:rsidR="005815FD" w:rsidRPr="000C3AC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дней /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6</w:t>
      </w:r>
      <w:r w:rsidR="005815FD" w:rsidRPr="000C3AC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ночей</w:t>
      </w:r>
    </w:p>
    <w:tbl>
      <w:tblPr>
        <w:tblStyle w:val="af3"/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25388C" w14:paraId="565ED990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22E2157B" w14:textId="6089F7D9" w:rsidR="0025388C" w:rsidRPr="00947182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день: </w:t>
            </w:r>
            <w:r w:rsidR="00947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ПРИЯТНОГО ПУТЕШЕСТВИЯ</w:t>
            </w:r>
          </w:p>
        </w:tc>
      </w:tr>
      <w:tr w:rsidR="0025388C" w:rsidRPr="00F558EF" w14:paraId="6281A9C9" w14:textId="77777777">
        <w:trPr>
          <w:trHeight w:val="482"/>
        </w:trPr>
        <w:tc>
          <w:tcPr>
            <w:tcW w:w="11170" w:type="dxa"/>
          </w:tcPr>
          <w:p w14:paraId="0FCD46E7" w14:textId="00721462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Выезд в тур днём ранее (ориентировочно в 1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8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: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 из Минска, а/в Центральный, в зависимости от ситуации на границе)</w:t>
            </w:r>
          </w:p>
          <w:p w14:paraId="5125BA5F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___________________________________</w:t>
            </w:r>
          </w:p>
          <w:p w14:paraId="2F6BC008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км), прохождение границы.</w:t>
            </w:r>
          </w:p>
          <w:p w14:paraId="53B2AD80" w14:textId="7605F990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Польши (~</w:t>
            </w:r>
            <w:r w:rsid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70</w:t>
            </w: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 км).</w:t>
            </w:r>
          </w:p>
          <w:p w14:paraId="08B6E2FE" w14:textId="46857470" w:rsidR="0025388C" w:rsidRPr="000C3ACA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в отеле на территории Польши</w:t>
            </w:r>
            <w:r w:rsid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или Чехии</w:t>
            </w:r>
          </w:p>
          <w:p w14:paraId="7EBECEC6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 благоприятном прохождении границы, по желанию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(оплачивается дополнительно)*:</w:t>
            </w:r>
          </w:p>
          <w:p w14:paraId="790F7ED5" w14:textId="4DAED7F8" w:rsidR="0025388C" w:rsidRPr="000C3ACA" w:rsidRDefault="005815FD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val="ru-RU"/>
              </w:rPr>
              <w:t>Экскурсия в</w:t>
            </w:r>
            <w:r w:rsidR="00F558EF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  <w:lang w:val="ru-RU"/>
              </w:rPr>
              <w:t>о Вроцлав</w:t>
            </w:r>
          </w:p>
        </w:tc>
      </w:tr>
      <w:tr w:rsidR="0025388C" w14:paraId="0856D71C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235B8054" w14:textId="11D9E442" w:rsidR="0025388C" w:rsidRPr="00F558EF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день: 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ПРАГА</w:t>
            </w:r>
          </w:p>
        </w:tc>
      </w:tr>
      <w:tr w:rsidR="0025388C" w:rsidRPr="006D4C2F" w14:paraId="0005D554" w14:textId="77777777">
        <w:trPr>
          <w:trHeight w:val="580"/>
        </w:trPr>
        <w:tc>
          <w:tcPr>
            <w:tcW w:w="11170" w:type="dxa"/>
          </w:tcPr>
          <w:p w14:paraId="6B28E74F" w14:textId="77777777" w:rsidR="00F558EF" w:rsidRPr="00F558EF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1B3EA2A9" w14:textId="1A5627D5" w:rsidR="00F558EF" w:rsidRPr="00F558EF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(~160 км) в Прагу – столицу Чехии. Обзорная экскурсия по Праге - Собор Святого Вита,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Пражский град, Староместская площадь с курантами, Карлов мост, Вацлавская площадь.</w:t>
            </w:r>
          </w:p>
          <w:p w14:paraId="4CF2E2AB" w14:textId="37822D36" w:rsidR="00F558EF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</w:t>
            </w:r>
          </w:p>
          <w:p w14:paraId="180D31BC" w14:textId="7E8477B6" w:rsidR="00F558EF" w:rsidRPr="00F558EF" w:rsidRDefault="00F558EF" w:rsidP="00F558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AF17E06" w14:textId="68982D12" w:rsidR="00F558EF" w:rsidRPr="00F558EF" w:rsidRDefault="00F558EF" w:rsidP="00F558EF">
            <w:pPr>
              <w:pStyle w:val="af2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Круиз по Влтаве с обедом</w:t>
            </w:r>
          </w:p>
          <w:p w14:paraId="189750DC" w14:textId="1CEE9995" w:rsidR="0025388C" w:rsidRPr="000C3ACA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(~450 км) на ночлег в отеле на территории Германии.</w:t>
            </w:r>
          </w:p>
        </w:tc>
      </w:tr>
      <w:tr w:rsidR="0025388C" w:rsidRPr="00F558EF" w14:paraId="6FF41C21" w14:textId="77777777">
        <w:trPr>
          <w:trHeight w:val="333"/>
        </w:trPr>
        <w:tc>
          <w:tcPr>
            <w:tcW w:w="11170" w:type="dxa"/>
            <w:shd w:val="clear" w:color="auto" w:fill="B8CCE4"/>
          </w:tcPr>
          <w:p w14:paraId="7AD59CFA" w14:textId="6490C716" w:rsidR="0025388C" w:rsidRPr="00F558EF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3 день: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ПАРИЖ</w:t>
            </w:r>
          </w:p>
        </w:tc>
      </w:tr>
      <w:tr w:rsidR="0025388C" w:rsidRPr="006D4C2F" w14:paraId="262602C0" w14:textId="77777777">
        <w:trPr>
          <w:trHeight w:val="1345"/>
        </w:trPr>
        <w:tc>
          <w:tcPr>
            <w:tcW w:w="11170" w:type="dxa"/>
          </w:tcPr>
          <w:p w14:paraId="45EB9340" w14:textId="7777777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45413E9D" w14:textId="374937A0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(~540 км) в Париж.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Автобусная обзорная экскурсия по городу.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– площадь Согласия, </w:t>
            </w:r>
            <w:r w:rsidR="004171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ом Инвалидов, площадь Трокадеро, Елисейские Поля, Триумфальная Арка и др.</w:t>
            </w:r>
          </w:p>
          <w:p w14:paraId="730BEC44" w14:textId="31A074D3" w:rsid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73AE8E07" w14:textId="7189F05F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3D76B24" w14:textId="669EBB50" w:rsidR="00F558EF" w:rsidRPr="00F558EF" w:rsidRDefault="00F558EF" w:rsidP="00F558EF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Вечерняя э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кскурсия по Монмартру</w:t>
            </w:r>
          </w:p>
          <w:p w14:paraId="0E0D0FDB" w14:textId="2B73E7BD" w:rsidR="0025388C" w:rsidRPr="000C3ACA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на ночлег в пригороде Парижа</w:t>
            </w:r>
          </w:p>
        </w:tc>
      </w:tr>
      <w:tr w:rsidR="0025388C" w14:paraId="26CF174F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1B445073" w14:textId="11A11ADD" w:rsidR="0025388C" w:rsidRPr="00F558EF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 день: 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ПАРИЖ – ВЕРСАЛЬ *</w:t>
            </w:r>
          </w:p>
        </w:tc>
      </w:tr>
      <w:tr w:rsidR="0025388C" w:rsidRPr="006D4C2F" w14:paraId="06EEA451" w14:textId="77777777">
        <w:trPr>
          <w:trHeight w:val="1467"/>
        </w:trPr>
        <w:tc>
          <w:tcPr>
            <w:tcW w:w="11170" w:type="dxa"/>
          </w:tcPr>
          <w:p w14:paraId="594A1611" w14:textId="7777777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0A3D7CD2" w14:textId="7777777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в Париж (~10-20 км).</w:t>
            </w:r>
          </w:p>
          <w:p w14:paraId="73EA3451" w14:textId="627B02CB" w:rsid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2427092E" w14:textId="744983B5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2201951B" w14:textId="77777777" w:rsidR="00F558EF" w:rsidRPr="00F558EF" w:rsidRDefault="00F558EF" w:rsidP="00F558EF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Поездка в Версаль</w:t>
            </w:r>
          </w:p>
          <w:p w14:paraId="31C1FAF6" w14:textId="77777777" w:rsidR="00F558EF" w:rsidRPr="00F558EF" w:rsidRDefault="00F558EF" w:rsidP="00F558EF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Подъем на башню 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Монпарнас.</w:t>
            </w:r>
          </w:p>
          <w:p w14:paraId="434EBFB9" w14:textId="79C57426" w:rsidR="00F558EF" w:rsidRPr="00F558EF" w:rsidRDefault="00F558EF" w:rsidP="00F558EF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«Ночной Париж»</w:t>
            </w:r>
          </w:p>
          <w:p w14:paraId="570F7454" w14:textId="7AE5F1D2" w:rsidR="0025388C" w:rsidRPr="000C3ACA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в отеле в пригороде Парижа.</w:t>
            </w:r>
          </w:p>
        </w:tc>
      </w:tr>
      <w:tr w:rsidR="0025388C" w14:paraId="22295209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0C227D30" w14:textId="210D9148" w:rsidR="0025388C" w:rsidRPr="00F558EF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 день: 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ПАРИЖ</w:t>
            </w:r>
          </w:p>
        </w:tc>
      </w:tr>
      <w:tr w:rsidR="0025388C" w:rsidRPr="006D4C2F" w14:paraId="77CAC6FC" w14:textId="77777777">
        <w:trPr>
          <w:trHeight w:val="910"/>
        </w:trPr>
        <w:tc>
          <w:tcPr>
            <w:tcW w:w="11170" w:type="dxa"/>
            <w:shd w:val="clear" w:color="auto" w:fill="FFFFFF"/>
          </w:tcPr>
          <w:p w14:paraId="19EBBD6E" w14:textId="7777777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03CEE63A" w14:textId="7777777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(~10-30 км) в Париж.</w:t>
            </w:r>
          </w:p>
          <w:p w14:paraId="3362FA91" w14:textId="7777777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 для посещения музеев и магазинов.</w:t>
            </w:r>
          </w:p>
          <w:p w14:paraId="773348B1" w14:textId="7EE2DE07" w:rsid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Посещение парфюмерного дома 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Fragonard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+ароматный подарок каждой даме.</w:t>
            </w:r>
          </w:p>
          <w:p w14:paraId="606CAB7A" w14:textId="27700067" w:rsidR="00F558EF" w:rsidRPr="00F558EF" w:rsidRDefault="00F558EF" w:rsidP="00F558E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F558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6F81E6F3" w14:textId="77777777" w:rsidR="00F558EF" w:rsidRPr="00F558EF" w:rsidRDefault="00F558EF" w:rsidP="00F558EF">
            <w:pPr>
              <w:pStyle w:val="af2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по Латинскому кварталу и острову Сите.</w:t>
            </w:r>
          </w:p>
          <w:p w14:paraId="0ECC3C13" w14:textId="6585E91E" w:rsidR="00F558EF" w:rsidRPr="00F558EF" w:rsidRDefault="00F558EF" w:rsidP="00F558EF">
            <w:pPr>
              <w:pStyle w:val="af2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на теплоходе по Сене</w:t>
            </w:r>
          </w:p>
          <w:p w14:paraId="79561E06" w14:textId="05789B1A" w:rsidR="0025388C" w:rsidRPr="00F558EF" w:rsidRDefault="00F558EF" w:rsidP="00F558E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на ночлег на территории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Франции (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~ 250 км)</w:t>
            </w:r>
          </w:p>
        </w:tc>
      </w:tr>
      <w:tr w:rsidR="0025388C" w14:paraId="004677A4" w14:textId="77777777">
        <w:trPr>
          <w:trHeight w:val="213"/>
        </w:trPr>
        <w:tc>
          <w:tcPr>
            <w:tcW w:w="11170" w:type="dxa"/>
            <w:shd w:val="clear" w:color="auto" w:fill="B8CCE4"/>
          </w:tcPr>
          <w:p w14:paraId="3940A6A9" w14:textId="7C97CDFC" w:rsidR="0025388C" w:rsidRPr="00F558EF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6 день: 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КЕЛЬН</w:t>
            </w:r>
          </w:p>
        </w:tc>
      </w:tr>
      <w:tr w:rsidR="0025388C" w:rsidRPr="00F558EF" w14:paraId="565B23FE" w14:textId="77777777" w:rsidTr="00F558EF">
        <w:trPr>
          <w:trHeight w:val="681"/>
        </w:trPr>
        <w:tc>
          <w:tcPr>
            <w:tcW w:w="11170" w:type="dxa"/>
            <w:shd w:val="clear" w:color="auto" w:fill="FFFFFF"/>
          </w:tcPr>
          <w:p w14:paraId="5D0A22CE" w14:textId="77777777" w:rsidR="00F558EF" w:rsidRPr="00F558EF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</w:t>
            </w:r>
          </w:p>
          <w:p w14:paraId="61D3D590" w14:textId="74780996" w:rsidR="00F558EF" w:rsidRPr="00F558EF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в Кельн (~ 280 км)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городу</w:t>
            </w:r>
          </w:p>
          <w:p w14:paraId="697C0866" w14:textId="3B969FD6" w:rsidR="0025388C" w:rsidRPr="000C3ACA" w:rsidRDefault="00F558EF" w:rsidP="00F558E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Переезд на ночлег на территорию (~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680</w:t>
            </w:r>
            <w:r w:rsidRPr="00F558E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км) Польши</w:t>
            </w:r>
          </w:p>
        </w:tc>
      </w:tr>
      <w:tr w:rsidR="0025388C" w14:paraId="425ABD0C" w14:textId="77777777">
        <w:trPr>
          <w:trHeight w:val="107"/>
        </w:trPr>
        <w:tc>
          <w:tcPr>
            <w:tcW w:w="11170" w:type="dxa"/>
            <w:shd w:val="clear" w:color="auto" w:fill="B8CCE4"/>
          </w:tcPr>
          <w:p w14:paraId="0180B98B" w14:textId="24AA7FFE" w:rsidR="0025388C" w:rsidRPr="00F558EF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 день: </w:t>
            </w:r>
            <w:r w:rsidR="00F558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ДОРОГА ДОМОЙ</w:t>
            </w:r>
          </w:p>
        </w:tc>
      </w:tr>
      <w:tr w:rsidR="0025388C" w:rsidRPr="006D4C2F" w14:paraId="3D2EC2BB" w14:textId="77777777" w:rsidTr="00947182">
        <w:trPr>
          <w:trHeight w:val="480"/>
        </w:trPr>
        <w:tc>
          <w:tcPr>
            <w:tcW w:w="11170" w:type="dxa"/>
          </w:tcPr>
          <w:p w14:paraId="2E2008E6" w14:textId="77777777" w:rsidR="00947182" w:rsidRPr="00947182" w:rsidRDefault="00947182" w:rsidP="0094718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27A69855" w14:textId="1E022AF0" w:rsidR="0025388C" w:rsidRPr="000C3ACA" w:rsidRDefault="00947182" w:rsidP="00947182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(~650 км) по территории Польши.</w:t>
            </w:r>
          </w:p>
        </w:tc>
      </w:tr>
      <w:tr w:rsidR="0025388C" w14:paraId="557884D6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45F14F35" w14:textId="363470AF" w:rsidR="0025388C" w:rsidRPr="00947182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день: </w:t>
            </w:r>
            <w:r w:rsidR="00947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С ВОЗВРАЩЕНИЕМ</w:t>
            </w:r>
          </w:p>
        </w:tc>
      </w:tr>
      <w:tr w:rsidR="0025388C" w:rsidRPr="006D4C2F" w14:paraId="45FA9F80" w14:textId="77777777">
        <w:trPr>
          <w:trHeight w:val="305"/>
        </w:trPr>
        <w:tc>
          <w:tcPr>
            <w:tcW w:w="11170" w:type="dxa"/>
          </w:tcPr>
          <w:p w14:paraId="541903C0" w14:textId="77777777" w:rsidR="00947182" w:rsidRPr="00947182" w:rsidRDefault="005815FD" w:rsidP="0094718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947182" w:rsidRP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Прохождение границы.</w:t>
            </w:r>
          </w:p>
          <w:p w14:paraId="5AA6A451" w14:textId="5EB1CB45" w:rsidR="0025388C" w:rsidRPr="00947182" w:rsidRDefault="00947182" w:rsidP="0094718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4718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Прибытие в Минск ночью либо утром следующего дня.</w:t>
            </w:r>
          </w:p>
        </w:tc>
      </w:tr>
    </w:tbl>
    <w:p w14:paraId="6520092E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color w:val="221E1F"/>
          <w:sz w:val="14"/>
          <w:szCs w:val="14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90D153C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b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b/>
          <w:sz w:val="14"/>
          <w:szCs w:val="14"/>
          <w:lang w:val="ru-RU"/>
        </w:rPr>
        <w:t>(!) Прибытие в отели по программе в отдельных случаях возможно после 24.00</w:t>
      </w:r>
    </w:p>
    <w:p w14:paraId="25F46B60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sz w:val="14"/>
          <w:szCs w:val="14"/>
          <w:lang w:val="ru-RU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CC80DC7" w14:textId="77777777" w:rsidR="0025388C" w:rsidRPr="00E244D6" w:rsidRDefault="0025388C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11C56536" w14:textId="77777777" w:rsidR="0025388C" w:rsidRDefault="005815FD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5CC87AE5" w14:textId="77777777" w:rsidR="0025388C" w:rsidRDefault="0025388C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25388C" w14:paraId="680448CB" w14:textId="77777777">
        <w:tc>
          <w:tcPr>
            <w:tcW w:w="2975" w:type="dxa"/>
            <w:gridSpan w:val="2"/>
          </w:tcPr>
          <w:p w14:paraId="121F78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5C5D15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A0D64D2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6EE1D063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25388C" w14:paraId="7E8162B1" w14:textId="77777777">
        <w:tc>
          <w:tcPr>
            <w:tcW w:w="1487" w:type="dxa"/>
            <w:shd w:val="clear" w:color="auto" w:fill="FFFFFF"/>
          </w:tcPr>
          <w:p w14:paraId="07698411" w14:textId="35B14658" w:rsidR="0025388C" w:rsidRPr="00823AD5" w:rsidRDefault="00823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24.01.2026</w:t>
            </w:r>
          </w:p>
        </w:tc>
        <w:tc>
          <w:tcPr>
            <w:tcW w:w="1488" w:type="dxa"/>
            <w:shd w:val="clear" w:color="auto" w:fill="FFFFFF"/>
          </w:tcPr>
          <w:p w14:paraId="75FC3E5D" w14:textId="7B0C1100" w:rsidR="0025388C" w:rsidRPr="00823AD5" w:rsidRDefault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31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7" w:type="dxa"/>
          </w:tcPr>
          <w:p w14:paraId="68F16CD8" w14:textId="095B0159" w:rsidR="0025388C" w:rsidRPr="00417180" w:rsidRDefault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10E98C70" w14:textId="416BA593" w:rsidR="0025388C" w:rsidRPr="00417180" w:rsidRDefault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6ABD62BA" w14:textId="21D2DC88" w:rsidR="0025388C" w:rsidRPr="00417180" w:rsidRDefault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</w:tr>
      <w:tr w:rsidR="00417180" w14:paraId="1B80F52E" w14:textId="77777777">
        <w:tc>
          <w:tcPr>
            <w:tcW w:w="1487" w:type="dxa"/>
            <w:shd w:val="clear" w:color="auto" w:fill="FFFFFF"/>
          </w:tcPr>
          <w:p w14:paraId="56171D76" w14:textId="0060DF7C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14.02.2026</w:t>
            </w:r>
          </w:p>
        </w:tc>
        <w:tc>
          <w:tcPr>
            <w:tcW w:w="1488" w:type="dxa"/>
            <w:shd w:val="clear" w:color="auto" w:fill="FFFFFF"/>
          </w:tcPr>
          <w:p w14:paraId="4FD2299C" w14:textId="5FA7520B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21.02.2026</w:t>
            </w:r>
          </w:p>
        </w:tc>
        <w:tc>
          <w:tcPr>
            <w:tcW w:w="1487" w:type="dxa"/>
          </w:tcPr>
          <w:p w14:paraId="4C93152C" w14:textId="39930738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41A0081C" w14:textId="111C92F3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3363ECD2" w14:textId="3D1D368D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</w:tr>
      <w:tr w:rsidR="00417180" w14:paraId="1382204E" w14:textId="77777777">
        <w:tc>
          <w:tcPr>
            <w:tcW w:w="1487" w:type="dxa"/>
            <w:shd w:val="clear" w:color="auto" w:fill="FFFFFF"/>
          </w:tcPr>
          <w:p w14:paraId="3E818086" w14:textId="578DF6F5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28.03.2026</w:t>
            </w:r>
          </w:p>
        </w:tc>
        <w:tc>
          <w:tcPr>
            <w:tcW w:w="1488" w:type="dxa"/>
            <w:shd w:val="clear" w:color="auto" w:fill="FFFFFF"/>
          </w:tcPr>
          <w:p w14:paraId="092C6767" w14:textId="34C28EFD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04.04.2026</w:t>
            </w:r>
          </w:p>
        </w:tc>
        <w:tc>
          <w:tcPr>
            <w:tcW w:w="1487" w:type="dxa"/>
          </w:tcPr>
          <w:p w14:paraId="0787A247" w14:textId="1F9E8495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796938AF" w14:textId="04FBAB01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54B088EF" w14:textId="23AC78DB" w:rsidR="00417180" w:rsidRDefault="00417180" w:rsidP="004171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</w:tr>
      <w:tr w:rsidR="008A27B1" w14:paraId="58BCF775" w14:textId="77777777">
        <w:tc>
          <w:tcPr>
            <w:tcW w:w="1487" w:type="dxa"/>
            <w:shd w:val="clear" w:color="auto" w:fill="FFFFFF"/>
          </w:tcPr>
          <w:p w14:paraId="6199BE16" w14:textId="51714097" w:rsidR="008A27B1" w:rsidRPr="005815FD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488" w:type="dxa"/>
            <w:shd w:val="clear" w:color="auto" w:fill="FFFFFF"/>
          </w:tcPr>
          <w:p w14:paraId="621E2F0D" w14:textId="518954F2" w:rsidR="008A27B1" w:rsidRPr="005815FD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03.05.2026</w:t>
            </w:r>
          </w:p>
        </w:tc>
        <w:tc>
          <w:tcPr>
            <w:tcW w:w="1487" w:type="dxa"/>
          </w:tcPr>
          <w:p w14:paraId="3AFFF67E" w14:textId="3479AA4F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08A0016A" w14:textId="78113783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7D62F77A" w14:textId="4E7312E0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</w:tr>
      <w:tr w:rsidR="008A27B1" w14:paraId="140001E1" w14:textId="77777777">
        <w:tc>
          <w:tcPr>
            <w:tcW w:w="1487" w:type="dxa"/>
            <w:shd w:val="clear" w:color="auto" w:fill="FFFFFF"/>
          </w:tcPr>
          <w:p w14:paraId="7E2A476F" w14:textId="3C02E63F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20.06.2026</w:t>
            </w:r>
          </w:p>
        </w:tc>
        <w:tc>
          <w:tcPr>
            <w:tcW w:w="1488" w:type="dxa"/>
            <w:shd w:val="clear" w:color="auto" w:fill="FFFFFF"/>
          </w:tcPr>
          <w:p w14:paraId="37037086" w14:textId="2B45D45A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27.06.2026</w:t>
            </w:r>
          </w:p>
        </w:tc>
        <w:tc>
          <w:tcPr>
            <w:tcW w:w="1487" w:type="dxa"/>
          </w:tcPr>
          <w:p w14:paraId="1A00A09F" w14:textId="43F712C3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251EA25E" w14:textId="7897952F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2347C93E" w14:textId="6A431DD0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</w:tr>
      <w:tr w:rsidR="008A27B1" w14:paraId="5CA032E5" w14:textId="77777777">
        <w:tc>
          <w:tcPr>
            <w:tcW w:w="1487" w:type="dxa"/>
            <w:shd w:val="clear" w:color="auto" w:fill="FFFFFF"/>
          </w:tcPr>
          <w:p w14:paraId="68A7C19D" w14:textId="30BD917B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6D4C2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.09.2026</w:t>
            </w:r>
          </w:p>
        </w:tc>
        <w:tc>
          <w:tcPr>
            <w:tcW w:w="1488" w:type="dxa"/>
            <w:shd w:val="clear" w:color="auto" w:fill="FFFFFF"/>
          </w:tcPr>
          <w:p w14:paraId="06BB8299" w14:textId="02EC5D87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6D4C2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.09.2026</w:t>
            </w:r>
          </w:p>
        </w:tc>
        <w:tc>
          <w:tcPr>
            <w:tcW w:w="1487" w:type="dxa"/>
          </w:tcPr>
          <w:p w14:paraId="628DE3E6" w14:textId="1E623DE1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786CD0DC" w14:textId="39ECAB98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590</w:t>
            </w:r>
          </w:p>
        </w:tc>
        <w:tc>
          <w:tcPr>
            <w:tcW w:w="1488" w:type="dxa"/>
          </w:tcPr>
          <w:p w14:paraId="01956DC1" w14:textId="477FAB4D" w:rsidR="008A27B1" w:rsidRDefault="008A27B1" w:rsidP="008A27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</w:tr>
    </w:tbl>
    <w:p w14:paraId="4C66F129" w14:textId="77777777" w:rsidR="0025388C" w:rsidRDefault="0025388C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5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25388C" w:rsidRPr="006D4C2F" w14:paraId="696F8246" w14:textId="77777777">
        <w:tc>
          <w:tcPr>
            <w:tcW w:w="2412" w:type="dxa"/>
            <w:vAlign w:val="center"/>
          </w:tcPr>
          <w:p w14:paraId="243E8DC2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В стоимость тура включено</w:t>
            </w:r>
          </w:p>
          <w:p w14:paraId="0ED1197B" w14:textId="77777777" w:rsidR="0025388C" w:rsidRPr="00E244D6" w:rsidRDefault="0025388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06CB3A89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Проживание 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 отелях туристического класса категории 2-3* либо без категории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D914BBF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A13BE26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Питание: континентальные завтраки в транзитных отелях</w:t>
            </w:r>
          </w:p>
          <w:p w14:paraId="32727087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Команда: профессиональный сопровождающий по маршруту и опытные водители</w:t>
            </w:r>
          </w:p>
          <w:p w14:paraId="6B53B1C6" w14:textId="43B247DA" w:rsidR="0025388C" w:rsidRPr="00E244D6" w:rsidRDefault="005815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Экскурсионное обслуживание в городах</w:t>
            </w:r>
            <w:r w:rsid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Прага,</w:t>
            </w:r>
            <w:r w:rsidR="008A27B1" w:rsidRPr="008A27B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Париж,</w:t>
            </w:r>
            <w:r w:rsidR="008A27B1" w:rsidRPr="008A27B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Кельн</w:t>
            </w:r>
          </w:p>
          <w:p w14:paraId="04D7E4C1" w14:textId="77777777" w:rsidR="0025388C" w:rsidRPr="00E244D6" w:rsidRDefault="005815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Посещение парфюмерного дома 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Fragonard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+ ароматный подарок каждой даме</w:t>
            </w:r>
          </w:p>
        </w:tc>
      </w:tr>
      <w:tr w:rsidR="0025388C" w:rsidRPr="00E244D6" w14:paraId="055B322C" w14:textId="77777777">
        <w:tc>
          <w:tcPr>
            <w:tcW w:w="2412" w:type="dxa"/>
            <w:vAlign w:val="center"/>
          </w:tcPr>
          <w:p w14:paraId="75E5A02D" w14:textId="77777777" w:rsidR="0025388C" w:rsidRPr="00E244D6" w:rsidRDefault="005815F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053EDC02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Консульский сбор – €35 (шенгенская виза)</w:t>
            </w:r>
          </w:p>
          <w:p w14:paraId="578ADD5E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Медицинская страховка – от €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</w:tbl>
    <w:tbl>
      <w:tblPr>
        <w:tblStyle w:val="af6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5388C" w:rsidRPr="006D4C2F" w14:paraId="6FA0682E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26427078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1F23744D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  <w:t>использование наушников во время пешеходных экскурсий по городам - по €15 с человека за весь тур – обязательная доплата</w:t>
            </w:r>
          </w:p>
          <w:p w14:paraId="2E3161E6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  <w:t>Городской налог (введен с 2012 г. в большинстве европейских стран) по программе – от €1 до €4 в день - обязательная доплата ~ 15 €</w:t>
            </w:r>
          </w:p>
          <w:p w14:paraId="378589AD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Экскурсионная прогулка по Влтаве с обедом €40, (дети €35)</w:t>
            </w:r>
          </w:p>
          <w:p w14:paraId="18FF7283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Монмартру – €15 (дети €10)</w:t>
            </w:r>
          </w:p>
          <w:p w14:paraId="1AD8DC11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Чрево Парижа + остров Сите – €15 (дети €10)</w:t>
            </w:r>
          </w:p>
          <w:p w14:paraId="0C7F2ECD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по Латинскому кварталу €15 (дети €10)</w:t>
            </w:r>
          </w:p>
          <w:p w14:paraId="063331E9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Подъем на башню Монпарнас – €21 взрослый, (€17 дети до 16 лет, €15 подростки с 16 до 21 года)</w:t>
            </w:r>
          </w:p>
          <w:p w14:paraId="750E7D66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«Ночной Париж» – €15 (дети €10)</w:t>
            </w:r>
          </w:p>
          <w:p w14:paraId="47EDB661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Поездка в Версаль – €45 при минимальной группе 25 человек (дети €40)</w:t>
            </w:r>
          </w:p>
          <w:p w14:paraId="057A78B0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Прогулка на корабликах по Сене – €18 (дети €10)</w:t>
            </w:r>
          </w:p>
          <w:p w14:paraId="4674BC6C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Заезд во Вроцлав - €10</w:t>
            </w:r>
          </w:p>
          <w:p w14:paraId="076D55D4" w14:textId="77777777" w:rsidR="00417180" w:rsidRPr="00417180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во Вроцлав- €15 при желании минимум 80% группы, но не менее 30 человек</w:t>
            </w:r>
          </w:p>
          <w:p w14:paraId="18116D72" w14:textId="08824A49" w:rsidR="0025388C" w:rsidRPr="00E244D6" w:rsidRDefault="00417180" w:rsidP="00417180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1718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Стоимость 1 поездки на пригородном метро – €2,20</w:t>
            </w:r>
          </w:p>
        </w:tc>
      </w:tr>
    </w:tbl>
    <w:p w14:paraId="77C9AEA2" w14:textId="77777777" w:rsidR="0025388C" w:rsidRPr="000C3ACA" w:rsidRDefault="0025388C">
      <w:pPr>
        <w:rPr>
          <w:rFonts w:ascii="Times New Roman" w:eastAsia="Times New Roman" w:hAnsi="Times New Roman" w:cs="Times New Roman"/>
          <w:sz w:val="18"/>
          <w:szCs w:val="18"/>
          <w:highlight w:val="yellow"/>
          <w:lang w:val="ru-RU"/>
        </w:rPr>
      </w:pPr>
    </w:p>
    <w:p w14:paraId="0F3D7BDC" w14:textId="77777777" w:rsidR="0025388C" w:rsidRPr="00E244D6" w:rsidRDefault="005815FD">
      <w:pPr>
        <w:ind w:right="34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sz w:val="16"/>
          <w:szCs w:val="16"/>
          <w:lang w:val="ru-RU"/>
        </w:rPr>
        <w:t>Возможные изменения:</w:t>
      </w:r>
    </w:p>
    <w:p w14:paraId="44C555E7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- </w:t>
      </w: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порядка проведения мероприятий (посещения объектов);</w:t>
      </w:r>
    </w:p>
    <w:p w14:paraId="617D547C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01F0386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в экскурсионной программе и стоимости тура;</w:t>
      </w:r>
    </w:p>
    <w:p w14:paraId="60D6E36D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отелей и ресторанов на аналогичные.</w:t>
      </w:r>
    </w:p>
    <w:p w14:paraId="2EDFABD5" w14:textId="77777777" w:rsidR="0025388C" w:rsidRPr="00E244D6" w:rsidRDefault="005815FD">
      <w:pPr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>_________________________</w:t>
      </w:r>
    </w:p>
    <w:p w14:paraId="55CFDF0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>Примечание.</w:t>
      </w:r>
    </w:p>
    <w:p w14:paraId="22ACB2F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1. Более точное время сообщается по электронной почте или телефону (СМС,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Viber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Telegram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т.п.).</w:t>
      </w:r>
    </w:p>
    <w:p w14:paraId="56598A63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2. Размещение (ночлег) в отеле может быть после 00:00 часов.</w:t>
      </w:r>
    </w:p>
    <w:p w14:paraId="441ED2B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3. Выселение из отеля осуществляется до 09:00 часов.</w:t>
      </w:r>
    </w:p>
    <w:p w14:paraId="6D861BF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4. Свободное время предоставляется в случае возможности (наличия).</w:t>
      </w:r>
    </w:p>
    <w:p w14:paraId="4CEB544E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B0E072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6. Термины и их определения:</w:t>
      </w:r>
    </w:p>
    <w:p w14:paraId="6434722D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а в пригоро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>дах, либо придорожных зонах;</w:t>
      </w:r>
    </w:p>
    <w:p w14:paraId="4B0D057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4D98376B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5D18F76" w14:textId="2DEAF90A" w:rsidR="0025388C" w:rsidRPr="00E244D6" w:rsidRDefault="00E244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>7</w:t>
      </w:r>
      <w:r w:rsidR="005815FD"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. Расстояние является приблизительным (ориентировочным).</w:t>
      </w:r>
    </w:p>
    <w:p w14:paraId="51BFDE65" w14:textId="1299A4F1" w:rsidR="00823AD5" w:rsidRPr="00E244D6" w:rsidRDefault="00823AD5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</w:p>
    <w:p w14:paraId="47C7208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b/>
          <w:bCs/>
          <w:sz w:val="16"/>
          <w:szCs w:val="16"/>
          <w:lang w:val="ru-RU" w:eastAsia="ru-RU" w:bidi="ar-SA"/>
        </w:rPr>
        <w:t>Просим обратить внимание: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</w:p>
    <w:p w14:paraId="7A2626C0" w14:textId="440F8479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16FA1C4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Автобусное обслуживание и сопровождение руководителя в свободное время не предусмотрено</w:t>
      </w:r>
    </w:p>
    <w:p w14:paraId="77F06BA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727CD14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Компания не несёт ответственности за пробки на дорогах, погодные условия и работу таможенных служб</w:t>
      </w:r>
    </w:p>
    <w:p w14:paraId="4732919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D8749D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Туалеты в странах Евросоюза могут быть платными, средняя стоимость от 0,50 до 1 евро </w:t>
      </w:r>
    </w:p>
    <w:p w14:paraId="0AAD5AD1" w14:textId="683158BD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070C7498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Горячие напитки в автобусе не предлагаются</w:t>
      </w:r>
    </w:p>
    <w:p w14:paraId="6AD64630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4416A854" w14:textId="5033676C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  <w:r w:rsid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23796C20" w14:textId="77777777" w:rsidR="0025388C" w:rsidRPr="00823AD5" w:rsidRDefault="002538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25388C" w14:paraId="345FE3F6" w14:textId="77777777">
        <w:tc>
          <w:tcPr>
            <w:tcW w:w="5559" w:type="dxa"/>
          </w:tcPr>
          <w:p w14:paraId="0435BB54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1C6045BB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25388C" w14:paraId="57600CCB" w14:textId="77777777">
        <w:tc>
          <w:tcPr>
            <w:tcW w:w="5559" w:type="dxa"/>
          </w:tcPr>
          <w:p w14:paraId="5DB923B7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29C0B09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D7AE40" w14:textId="77777777" w:rsidR="0025388C" w:rsidRDefault="0025388C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25388C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054B0E"/>
    <w:multiLevelType w:val="hybridMultilevel"/>
    <w:tmpl w:val="4E0A4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0A530D"/>
    <w:multiLevelType w:val="multilevel"/>
    <w:tmpl w:val="CF243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4C70DE"/>
    <w:multiLevelType w:val="hybridMultilevel"/>
    <w:tmpl w:val="8B78E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90AB7"/>
    <w:multiLevelType w:val="multilevel"/>
    <w:tmpl w:val="895C2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1F3CBC"/>
    <w:multiLevelType w:val="multilevel"/>
    <w:tmpl w:val="64E89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C"/>
    <w:rsid w:val="000B100D"/>
    <w:rsid w:val="000C3ACA"/>
    <w:rsid w:val="0025388C"/>
    <w:rsid w:val="00417180"/>
    <w:rsid w:val="005815FD"/>
    <w:rsid w:val="006D4C2F"/>
    <w:rsid w:val="00823AD5"/>
    <w:rsid w:val="008A27B1"/>
    <w:rsid w:val="00947182"/>
    <w:rsid w:val="00E244D6"/>
    <w:rsid w:val="00F5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12B"/>
  <w15:docId w15:val="{A5BE74B1-03C9-4BBD-A970-9872159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5359E"/>
    <w:rPr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6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5">
    <w:name w:val="Заголовок Знак"/>
    <w:link w:val="a4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72"/>
    <w:rsid w:val="00CF7862"/>
    <w:pPr>
      <w:ind w:left="720"/>
      <w:contextualSpacing/>
    </w:p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KIYPBO1j95XeCv9uiPgxRuEkQ==">CgMxLjAyDmguM2pzbTRkNTd5eWFkOAByITFqYnhYNWc0OGxLTlNvVDNldFdhbmd1N2RPRDZxajdlWA==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3</cp:revision>
  <dcterms:created xsi:type="dcterms:W3CDTF">2025-08-19T14:25:00Z</dcterms:created>
  <dcterms:modified xsi:type="dcterms:W3CDTF">2025-09-03T15:10:00Z</dcterms:modified>
</cp:coreProperties>
</file>